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DEE2" w14:textId="08B7B6B1" w:rsidR="00B716A8" w:rsidRPr="00AC0F67" w:rsidRDefault="00AC0F67" w:rsidP="00AC0F67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имени Оргкомитета приглашаем вас принять участие в XII Всероссийской научно-практической конференции для молодых ученых по проблемам водных экосистем, посвященной 150-летию Севастопольской биологической станции – ФИЦ «Институт биологии южных морей имени А. О. Ковалевского РАН» </w:t>
      </w:r>
      <w:r w:rsidRPr="00AC0F6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«ПОНТ ЭВКСИНСКИЙ –2021»</w:t>
      </w:r>
      <w:r w:rsidRPr="00AC0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20–24 сентября 2021 года!</w:t>
      </w:r>
    </w:p>
    <w:p w14:paraId="3C53C055" w14:textId="777777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b/>
          <w:bCs/>
          <w:color w:val="174F86"/>
          <w:sz w:val="28"/>
          <w:szCs w:val="28"/>
          <w:lang w:eastAsia="ru-RU"/>
        </w:rPr>
        <w:t>Секции:</w:t>
      </w:r>
    </w:p>
    <w:p w14:paraId="74064269" w14:textId="777777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AE85CE0" w14:textId="05EACEE0" w:rsidR="00AC0F67" w:rsidRPr="00AC0F67" w:rsidRDefault="00AC0F67" w:rsidP="00AC0F6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Биоразнообразие водных организмов и функционирование водных экосистем.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Водные биологические ресурсы, биотехнология и аквакультура.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Биофизика и химия моря.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Морская </w:t>
      </w:r>
      <w:proofErr w:type="spellStart"/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экотоксикология</w:t>
      </w:r>
      <w:proofErr w:type="spellEnd"/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Оценка качества водной среды.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Прибрежные экосистемы и их рекреационное использование.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Современные методы исследования водных экосистем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57AD3DAF" w14:textId="777777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b/>
          <w:bCs/>
          <w:color w:val="174F86"/>
          <w:sz w:val="28"/>
          <w:szCs w:val="28"/>
          <w:lang w:eastAsia="ru-RU"/>
        </w:rPr>
        <w:t>Важные даты:</w:t>
      </w:r>
    </w:p>
    <w:p w14:paraId="1C0F22DF" w14:textId="0D98DBD8" w:rsidR="00AC0F67" w:rsidRPr="00AC0F67" w:rsidRDefault="00AC0F67" w:rsidP="00AC0F6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3870FC" w14:textId="569CF73C" w:rsidR="00AC0F67" w:rsidRPr="00AC0F67" w:rsidRDefault="00AC0F67" w:rsidP="00AC0F67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C0F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Регистрация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участников до 1 апреля → </w:t>
      </w:r>
      <w:hyperlink r:id="rId5" w:tgtFrame="_blank" w:history="1">
        <w:r w:rsidRPr="00AC0F67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https://pont-2021.ibss-ras.ru/register</w:t>
        </w:r>
      </w:hyperlink>
    </w:p>
    <w:p w14:paraId="7C53539A" w14:textId="77777777" w:rsidR="00AC0F67" w:rsidRPr="00AC0F67" w:rsidRDefault="00AC0F67" w:rsidP="00AC0F67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Pr="00AC0F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Подача тезисов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 мая → </w:t>
      </w:r>
      <w:hyperlink r:id="rId6" w:tgtFrame="_blank" w:history="1">
        <w:r w:rsidRPr="00AC0F67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https://pont-2021.ibss-ras.ru/register</w:t>
        </w:r>
      </w:hyperlink>
    </w:p>
    <w:p w14:paraId="23BB35E8" w14:textId="77777777" w:rsidR="00AC0F67" w:rsidRPr="00AC0F67" w:rsidRDefault="00AC0F67" w:rsidP="00AC0F67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11FE438" w14:textId="600FBB9A" w:rsidR="00AC0F67" w:rsidRPr="00AC0F67" w:rsidRDefault="00AC0F67" w:rsidP="00AC0F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оставляет за собой право окончательного решения о принятии или отклонении тезисов. Информация о правилах оформления тезисов, оплате организационного взноса, условия размещения участников и другая необходимая информация будут представлены во втором информационном письме. Оплата проезда, проживания и питания, а также бронирование гостиниц осуществляется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участниками конференции самостоятельно.</w:t>
      </w:r>
    </w:p>
    <w:p w14:paraId="7B1A6D80" w14:textId="777777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b/>
          <w:bCs/>
          <w:color w:val="174F86"/>
          <w:sz w:val="28"/>
          <w:szCs w:val="28"/>
          <w:lang w:eastAsia="ru-RU"/>
        </w:rPr>
        <w:t>Регистрация</w:t>
      </w:r>
    </w:p>
    <w:p w14:paraId="3FE7C48E" w14:textId="777777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96C5B92" w14:textId="77777777" w:rsidR="00AC0F67" w:rsidRPr="00AC0F67" w:rsidRDefault="00AC0F67" w:rsidP="00AC0F6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Конференции приглашаются молодые учёные (в возрасте до 35 лет включительно), проблематика исследований которых связана с водными экосистемами. Материалы конференции будут опубликованы в электронном сборнике (</w:t>
      </w:r>
      <w:r w:rsidRPr="00AC0F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включением в базу данных РИНЦ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По итогам конференции будут выбраны лучшие доклады и постеры.</w:t>
      </w:r>
    </w:p>
    <w:p w14:paraId="0D01BDAB" w14:textId="67DAE12C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50BF5C" w14:textId="52FD5377" w:rsidR="00AC0F67" w:rsidRPr="00AC0F67" w:rsidRDefault="00AC0F67" w:rsidP="00AC0F6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b/>
          <w:bCs/>
          <w:color w:val="174F86"/>
          <w:sz w:val="28"/>
          <w:szCs w:val="28"/>
          <w:lang w:eastAsia="ru-RU"/>
        </w:rPr>
        <w:t>Организационный взнос</w:t>
      </w:r>
    </w:p>
    <w:p w14:paraId="53C9E3F1" w14:textId="77777777" w:rsidR="00AC0F67" w:rsidRPr="00AC0F67" w:rsidRDefault="00AC0F67" w:rsidP="00AC0F67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Участникам, вне зависимости от формы участия, необходимо оплатить организационный взнос – 1000 рублей (студентам и аспирантам 500 рублей).</w:t>
      </w:r>
    </w:p>
    <w:p w14:paraId="033A853F" w14:textId="77777777" w:rsidR="00AC0F67" w:rsidRPr="00AC0F67" w:rsidRDefault="00AC0F67" w:rsidP="00AC0F6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D9B931A" w14:textId="77167C8D" w:rsidR="00AC0F67" w:rsidRPr="00AC0F67" w:rsidRDefault="00AC0F67" w:rsidP="00AC0F67">
      <w:pPr>
        <w:rPr>
          <w:rFonts w:ascii="Times New Roman" w:hAnsi="Times New Roman" w:cs="Times New Roman"/>
          <w:sz w:val="28"/>
          <w:szCs w:val="28"/>
        </w:rPr>
      </w:pPr>
      <w:r w:rsidRPr="00AC0F67">
        <w:rPr>
          <w:rFonts w:ascii="Times New Roman" w:eastAsia="Times New Roman" w:hAnsi="Times New Roman" w:cs="Times New Roman"/>
          <w:b/>
          <w:bCs/>
          <w:color w:val="174F86"/>
          <w:sz w:val="28"/>
          <w:szCs w:val="28"/>
          <w:lang w:eastAsia="ru-RU"/>
        </w:rPr>
        <w:lastRenderedPageBreak/>
        <w:t>Рабочий язык</w:t>
      </w:r>
      <w:r w:rsidRPr="00AC0F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C0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конференции – русский.</w:t>
      </w:r>
    </w:p>
    <w:sectPr w:rsidR="00AC0F67" w:rsidRPr="00AC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53F"/>
    <w:multiLevelType w:val="hybridMultilevel"/>
    <w:tmpl w:val="11B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67"/>
    <w:rsid w:val="00AC0F67"/>
    <w:rsid w:val="00B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0F2"/>
  <w15:chartTrackingRefBased/>
  <w15:docId w15:val="{D3167D60-2A9A-4D5D-B8E1-8E2565A1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67"/>
    <w:rPr>
      <w:b/>
      <w:bCs/>
    </w:rPr>
  </w:style>
  <w:style w:type="paragraph" w:styleId="a4">
    <w:name w:val="List Paragraph"/>
    <w:basedOn w:val="a"/>
    <w:uiPriority w:val="34"/>
    <w:qFormat/>
    <w:rsid w:val="00AC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t-2021.ibss-ras.ru/register" TargetMode="External"/><Relationship Id="rId5" Type="http://schemas.openxmlformats.org/officeDocument/2006/relationships/hyperlink" Target="https://pont-2021.ibss-ras.ru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2021-03-16T09:39:00Z</dcterms:created>
  <dcterms:modified xsi:type="dcterms:W3CDTF">2021-03-16T09:42:00Z</dcterms:modified>
</cp:coreProperties>
</file>